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B0" w:rsidRDefault="00B95342" w:rsidP="00B95342">
      <w:pPr>
        <w:spacing w:line="240" w:lineRule="auto"/>
        <w:contextualSpacing/>
        <w:jc w:val="center"/>
      </w:pPr>
      <w:r>
        <w:t>Pre-Veterinary Medical Association</w:t>
      </w:r>
    </w:p>
    <w:p w:rsidR="00B95342" w:rsidRDefault="00B95342" w:rsidP="00B95342">
      <w:pPr>
        <w:spacing w:line="240" w:lineRule="auto"/>
        <w:contextualSpacing/>
        <w:jc w:val="center"/>
      </w:pPr>
      <w:r>
        <w:t>General Body Meeting</w:t>
      </w:r>
    </w:p>
    <w:p w:rsidR="00B95342" w:rsidRDefault="00B95342" w:rsidP="00B95342">
      <w:pPr>
        <w:spacing w:line="240" w:lineRule="auto"/>
        <w:contextualSpacing/>
        <w:jc w:val="center"/>
      </w:pPr>
      <w:r>
        <w:t>11/11/2009</w:t>
      </w:r>
    </w:p>
    <w:p w:rsidR="00B95342" w:rsidRDefault="00B95342" w:rsidP="00B95342">
      <w:pPr>
        <w:spacing w:line="240" w:lineRule="auto"/>
        <w:contextualSpacing/>
      </w:pPr>
    </w:p>
    <w:p w:rsidR="00B95342" w:rsidRDefault="00283CE3" w:rsidP="00B95342">
      <w:pPr>
        <w:spacing w:line="240" w:lineRule="auto"/>
        <w:contextualSpacing/>
      </w:pPr>
      <w:r>
        <w:t xml:space="preserve">I.  </w:t>
      </w:r>
      <w:r w:rsidR="00B95342">
        <w:t xml:space="preserve">Guest speaker, April </w:t>
      </w:r>
      <w:proofErr w:type="spellStart"/>
      <w:r w:rsidR="00B95342">
        <w:t>Gessner</w:t>
      </w:r>
      <w:proofErr w:type="spellEnd"/>
    </w:p>
    <w:p w:rsidR="00B95342" w:rsidRDefault="00B95342" w:rsidP="00B95342">
      <w:pPr>
        <w:spacing w:line="240" w:lineRule="auto"/>
        <w:contextualSpacing/>
      </w:pPr>
      <w:r>
        <w:tab/>
      </w:r>
      <w:proofErr w:type="gramStart"/>
      <w:r w:rsidR="00283CE3">
        <w:t>a</w:t>
      </w:r>
      <w:proofErr w:type="gramEnd"/>
      <w:r w:rsidR="00283CE3">
        <w:t xml:space="preserve">. </w:t>
      </w:r>
      <w:r>
        <w:t>Veterinary Technician for 9 years</w:t>
      </w:r>
      <w:r w:rsidR="007E7C6D">
        <w:t xml:space="preserve"> and Wilmington VIDA coordinator </w:t>
      </w:r>
    </w:p>
    <w:p w:rsidR="00B95342" w:rsidRDefault="00B95342" w:rsidP="00B95342">
      <w:pPr>
        <w:spacing w:line="240" w:lineRule="auto"/>
        <w:contextualSpacing/>
      </w:pPr>
      <w:r>
        <w:tab/>
      </w:r>
      <w:r w:rsidR="00283CE3">
        <w:t xml:space="preserve">b. </w:t>
      </w:r>
      <w:r>
        <w:t>Spoke about her experience on a trip to Costa Rica with VIDA</w:t>
      </w:r>
    </w:p>
    <w:p w:rsidR="00B95342" w:rsidRDefault="00B95342" w:rsidP="00B95342">
      <w:pPr>
        <w:spacing w:line="240" w:lineRule="auto"/>
        <w:contextualSpacing/>
      </w:pPr>
    </w:p>
    <w:p w:rsidR="00B95342" w:rsidRDefault="00283CE3" w:rsidP="00B95342">
      <w:pPr>
        <w:spacing w:line="240" w:lineRule="auto"/>
        <w:contextualSpacing/>
      </w:pPr>
      <w:r>
        <w:t xml:space="preserve">II. </w:t>
      </w:r>
      <w:r w:rsidR="00B95342">
        <w:t>Volunteers for Intercultural and Definitive Adventures (VIDA)</w:t>
      </w:r>
    </w:p>
    <w:p w:rsidR="00B95342" w:rsidRDefault="00B95342" w:rsidP="00B95342">
      <w:pPr>
        <w:spacing w:line="240" w:lineRule="auto"/>
        <w:contextualSpacing/>
      </w:pPr>
      <w:r>
        <w:tab/>
      </w:r>
      <w:r w:rsidR="00283CE3">
        <w:t xml:space="preserve">a. </w:t>
      </w:r>
      <w:r>
        <w:t xml:space="preserve">A non-profit organization, that provides free medical, dental, and veterinary assistance </w:t>
      </w:r>
      <w:r w:rsidR="00283CE3">
        <w:tab/>
      </w:r>
      <w:r>
        <w:t>to needy communities.</w:t>
      </w:r>
    </w:p>
    <w:p w:rsidR="00B95342" w:rsidRDefault="00B95342" w:rsidP="00B95342">
      <w:pPr>
        <w:spacing w:line="240" w:lineRule="auto"/>
        <w:contextualSpacing/>
      </w:pPr>
      <w:r>
        <w:tab/>
      </w:r>
      <w:r w:rsidR="00283CE3">
        <w:t xml:space="preserve">b. </w:t>
      </w:r>
      <w:r>
        <w:t>Can volunteer with them in countries such as Costa Rica, Honduras, and Nicaragua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c. </w:t>
      </w:r>
      <w:r>
        <w:t>Help with surgeries, vaccination, physical examinations and much more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d. </w:t>
      </w:r>
      <w:r>
        <w:t>You get to experience the cultur</w:t>
      </w:r>
      <w:r w:rsidR="00AB7E25">
        <w:t>es and even have some free time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e. </w:t>
      </w:r>
      <w:r>
        <w:t xml:space="preserve">Stay in hotels or </w:t>
      </w:r>
      <w:proofErr w:type="spellStart"/>
      <w:r>
        <w:t>homestays</w:t>
      </w:r>
      <w:proofErr w:type="spellEnd"/>
    </w:p>
    <w:p w:rsidR="00E83F42" w:rsidRDefault="00E83F42" w:rsidP="00B95342">
      <w:pPr>
        <w:spacing w:line="240" w:lineRule="auto"/>
        <w:contextualSpacing/>
      </w:pPr>
      <w:r>
        <w:tab/>
      </w:r>
      <w:r>
        <w:tab/>
      </w:r>
      <w:proofErr w:type="spellStart"/>
      <w:r w:rsidR="00283CE3">
        <w:t>i</w:t>
      </w:r>
      <w:proofErr w:type="spellEnd"/>
      <w:r w:rsidR="00283CE3">
        <w:t xml:space="preserve">. </w:t>
      </w:r>
      <w:proofErr w:type="spellStart"/>
      <w:r>
        <w:t>Homestays</w:t>
      </w:r>
      <w:proofErr w:type="spellEnd"/>
      <w:r>
        <w:t xml:space="preserve"> are with an actual family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f. </w:t>
      </w:r>
      <w:r>
        <w:t>Veterinary Team Cost $1,395 to 1,695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g. </w:t>
      </w:r>
      <w:r>
        <w:t>Can go for a week or two</w:t>
      </w:r>
    </w:p>
    <w:p w:rsidR="00E83F42" w:rsidRDefault="00E83F42" w:rsidP="00B95342">
      <w:pPr>
        <w:spacing w:line="240" w:lineRule="auto"/>
        <w:contextualSpacing/>
      </w:pPr>
    </w:p>
    <w:p w:rsidR="00E83F42" w:rsidRDefault="00283CE3" w:rsidP="00B95342">
      <w:pPr>
        <w:spacing w:line="240" w:lineRule="auto"/>
        <w:contextualSpacing/>
      </w:pPr>
      <w:r>
        <w:t xml:space="preserve">III. </w:t>
      </w:r>
      <w:r w:rsidR="00E83F42">
        <w:t>Cost includes: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a. </w:t>
      </w:r>
      <w:r>
        <w:t>All supplies needed for veterinary clinics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b. </w:t>
      </w:r>
      <w:r w:rsidR="00AB7E25">
        <w:t>Licensed b</w:t>
      </w:r>
      <w:r>
        <w:t>ilingual veterinarians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c. </w:t>
      </w:r>
      <w:r>
        <w:t xml:space="preserve">Hotels and </w:t>
      </w:r>
      <w:proofErr w:type="spellStart"/>
      <w:r>
        <w:t>homestays</w:t>
      </w:r>
      <w:proofErr w:type="spellEnd"/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d. </w:t>
      </w:r>
      <w:r>
        <w:t>2 meals a day (clinic days)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e. </w:t>
      </w:r>
      <w:r>
        <w:t>1 meal a day (non-clinic days)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f. </w:t>
      </w:r>
      <w:r>
        <w:t>Ground transportation</w:t>
      </w:r>
    </w:p>
    <w:p w:rsidR="00E83F42" w:rsidRDefault="00E83F42" w:rsidP="00B95342">
      <w:pPr>
        <w:spacing w:line="240" w:lineRule="auto"/>
        <w:contextualSpacing/>
      </w:pPr>
    </w:p>
    <w:p w:rsidR="00E83F42" w:rsidRDefault="00283CE3" w:rsidP="00B95342">
      <w:pPr>
        <w:spacing w:line="240" w:lineRule="auto"/>
        <w:contextualSpacing/>
      </w:pPr>
      <w:r>
        <w:t xml:space="preserve">IV. </w:t>
      </w:r>
      <w:r w:rsidR="00E83F42">
        <w:t>Contacts:</w:t>
      </w:r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a. </w:t>
      </w:r>
      <w:hyperlink r:id="rId4" w:history="1">
        <w:r w:rsidRPr="00235BE0">
          <w:rPr>
            <w:rStyle w:val="Hyperlink"/>
          </w:rPr>
          <w:t>www.vidavolunteertravel.org</w:t>
        </w:r>
      </w:hyperlink>
    </w:p>
    <w:p w:rsidR="00E83F42" w:rsidRDefault="00E83F42" w:rsidP="00B95342">
      <w:pPr>
        <w:spacing w:line="240" w:lineRule="auto"/>
        <w:contextualSpacing/>
      </w:pPr>
      <w:r>
        <w:tab/>
      </w:r>
      <w:r w:rsidR="00283CE3">
        <w:t xml:space="preserve">b. </w:t>
      </w:r>
      <w:r>
        <w:t>VIDA Headquarters in Costa Rica:</w:t>
      </w:r>
    </w:p>
    <w:p w:rsidR="00E83F42" w:rsidRDefault="00E83F42" w:rsidP="00B95342">
      <w:pPr>
        <w:spacing w:line="240" w:lineRule="auto"/>
        <w:contextualSpacing/>
      </w:pPr>
      <w:r>
        <w:tab/>
      </w:r>
      <w:r>
        <w:tab/>
      </w:r>
      <w:proofErr w:type="spellStart"/>
      <w:proofErr w:type="gramStart"/>
      <w:r w:rsidR="00283CE3">
        <w:t>i</w:t>
      </w:r>
      <w:proofErr w:type="spellEnd"/>
      <w:proofErr w:type="gramEnd"/>
      <w:r w:rsidR="00283CE3">
        <w:t xml:space="preserve">. </w:t>
      </w:r>
      <w:r>
        <w:t xml:space="preserve">Sondra </w:t>
      </w:r>
      <w:proofErr w:type="spellStart"/>
      <w:r>
        <w:t>Elizondo</w:t>
      </w:r>
      <w:proofErr w:type="spellEnd"/>
      <w:r>
        <w:t xml:space="preserve"> (founder and co-director)</w:t>
      </w:r>
    </w:p>
    <w:p w:rsidR="00E83F42" w:rsidRDefault="00E83F42" w:rsidP="00B95342">
      <w:pPr>
        <w:spacing w:line="240" w:lineRule="auto"/>
        <w:contextualSpacing/>
      </w:pPr>
      <w:r>
        <w:tab/>
      </w:r>
      <w:r>
        <w:tab/>
      </w:r>
      <w:r w:rsidR="00283CE3">
        <w:t xml:space="preserve">ii. </w:t>
      </w:r>
      <w:hyperlink r:id="rId5" w:history="1">
        <w:r w:rsidRPr="00235BE0">
          <w:rPr>
            <w:rStyle w:val="Hyperlink"/>
          </w:rPr>
          <w:t>Sondra@vidavolunteertravel.org</w:t>
        </w:r>
      </w:hyperlink>
      <w:r>
        <w:t xml:space="preserve"> </w:t>
      </w:r>
    </w:p>
    <w:p w:rsidR="00E83F42" w:rsidRDefault="00E83F42" w:rsidP="00B95342">
      <w:pPr>
        <w:spacing w:line="240" w:lineRule="auto"/>
        <w:contextualSpacing/>
      </w:pPr>
      <w:r>
        <w:tab/>
      </w:r>
      <w:proofErr w:type="gramStart"/>
      <w:r w:rsidR="00283CE3">
        <w:t>c</w:t>
      </w:r>
      <w:proofErr w:type="gramEnd"/>
      <w:r w:rsidR="00283CE3">
        <w:t xml:space="preserve">. </w:t>
      </w:r>
      <w:r>
        <w:t xml:space="preserve">April </w:t>
      </w:r>
      <w:proofErr w:type="spellStart"/>
      <w:r>
        <w:t>Gessner</w:t>
      </w:r>
      <w:proofErr w:type="spellEnd"/>
      <w:r>
        <w:t xml:space="preserve"> (local Wilmington VIDA coordinator)</w:t>
      </w:r>
    </w:p>
    <w:p w:rsidR="00B95342" w:rsidRDefault="00E83F42" w:rsidP="00B95342">
      <w:pPr>
        <w:spacing w:line="240" w:lineRule="auto"/>
        <w:contextualSpacing/>
      </w:pPr>
      <w:r>
        <w:tab/>
      </w:r>
      <w:r>
        <w:tab/>
      </w:r>
      <w:proofErr w:type="spellStart"/>
      <w:r w:rsidR="00283CE3">
        <w:t>i</w:t>
      </w:r>
      <w:proofErr w:type="spellEnd"/>
      <w:r w:rsidR="00283CE3">
        <w:t xml:space="preserve">. </w:t>
      </w:r>
      <w:hyperlink r:id="rId6" w:history="1">
        <w:r w:rsidRPr="00235BE0">
          <w:rPr>
            <w:rStyle w:val="Hyperlink"/>
          </w:rPr>
          <w:t>glirpa@gmail.com</w:t>
        </w:r>
      </w:hyperlink>
      <w:r>
        <w:t xml:space="preserve"> </w:t>
      </w:r>
      <w:r w:rsidR="00B95342">
        <w:t xml:space="preserve"> </w:t>
      </w:r>
    </w:p>
    <w:p w:rsidR="004C3D15" w:rsidRDefault="004C3D15" w:rsidP="00B95342">
      <w:pPr>
        <w:spacing w:line="240" w:lineRule="auto"/>
        <w:contextualSpacing/>
      </w:pPr>
    </w:p>
    <w:p w:rsidR="004C3D15" w:rsidRDefault="00283CE3" w:rsidP="00B95342">
      <w:pPr>
        <w:spacing w:line="240" w:lineRule="auto"/>
        <w:contextualSpacing/>
      </w:pPr>
      <w:r>
        <w:t xml:space="preserve">V. </w:t>
      </w:r>
      <w:r w:rsidR="004C3D15">
        <w:t>Volunteer Forms</w:t>
      </w:r>
    </w:p>
    <w:p w:rsidR="004C3D15" w:rsidRDefault="004C3D15" w:rsidP="00B95342">
      <w:pPr>
        <w:spacing w:line="240" w:lineRule="auto"/>
        <w:contextualSpacing/>
      </w:pPr>
      <w:r>
        <w:tab/>
      </w:r>
      <w:r w:rsidR="00283CE3">
        <w:t xml:space="preserve">a. </w:t>
      </w:r>
      <w:r>
        <w:t>Print off forms from the PVMA website</w:t>
      </w:r>
    </w:p>
    <w:p w:rsidR="004C3D15" w:rsidRDefault="004C3D15" w:rsidP="00B95342">
      <w:pPr>
        <w:spacing w:line="240" w:lineRule="auto"/>
        <w:contextualSpacing/>
      </w:pPr>
      <w:r>
        <w:tab/>
      </w:r>
      <w:r w:rsidR="00283CE3">
        <w:t xml:space="preserve">b. </w:t>
      </w:r>
      <w:r>
        <w:t xml:space="preserve">Return to Laurie or </w:t>
      </w:r>
      <w:proofErr w:type="spellStart"/>
      <w:r>
        <w:t>Dr.Weedon’s</w:t>
      </w:r>
      <w:proofErr w:type="spellEnd"/>
      <w:r>
        <w:t xml:space="preserve"> Mailbox in the Biology Dept. </w:t>
      </w:r>
    </w:p>
    <w:p w:rsidR="004C3D15" w:rsidRDefault="004C3D15" w:rsidP="00B95342">
      <w:pPr>
        <w:spacing w:line="240" w:lineRule="auto"/>
        <w:contextualSpacing/>
      </w:pPr>
      <w:r>
        <w:tab/>
      </w:r>
      <w:r w:rsidR="00283CE3">
        <w:t xml:space="preserve">c. </w:t>
      </w:r>
      <w:r>
        <w:t>Return as soon as possible</w:t>
      </w:r>
    </w:p>
    <w:p w:rsidR="004C3D15" w:rsidRDefault="004C3D15" w:rsidP="00B95342">
      <w:pPr>
        <w:spacing w:line="240" w:lineRule="auto"/>
        <w:contextualSpacing/>
      </w:pPr>
      <w:r>
        <w:tab/>
      </w:r>
      <w:r w:rsidR="00283CE3">
        <w:t xml:space="preserve">d. </w:t>
      </w:r>
      <w:r>
        <w:t>Keep tract of you hours</w:t>
      </w:r>
    </w:p>
    <w:p w:rsidR="004C3D15" w:rsidRDefault="004C3D15" w:rsidP="00B95342">
      <w:pPr>
        <w:spacing w:line="240" w:lineRule="auto"/>
        <w:contextualSpacing/>
      </w:pPr>
    </w:p>
    <w:p w:rsidR="004C3D15" w:rsidRDefault="00283CE3" w:rsidP="00B95342">
      <w:pPr>
        <w:spacing w:line="240" w:lineRule="auto"/>
        <w:contextualSpacing/>
      </w:pPr>
      <w:r>
        <w:t xml:space="preserve">VI. </w:t>
      </w:r>
      <w:r w:rsidR="004C3D15">
        <w:t>Rabies Video</w:t>
      </w:r>
    </w:p>
    <w:p w:rsidR="004C3D15" w:rsidRDefault="004C3D15" w:rsidP="00B95342">
      <w:pPr>
        <w:spacing w:line="240" w:lineRule="auto"/>
        <w:contextualSpacing/>
      </w:pPr>
      <w:r>
        <w:tab/>
      </w:r>
      <w:r w:rsidR="00283CE3">
        <w:t xml:space="preserve">a. </w:t>
      </w:r>
      <w:r>
        <w:t xml:space="preserve">Showed </w:t>
      </w:r>
      <w:r w:rsidR="00891E89">
        <w:t xml:space="preserve">a </w:t>
      </w:r>
      <w:r>
        <w:t>Rabies video at meeting</w:t>
      </w:r>
    </w:p>
    <w:p w:rsidR="004C3D15" w:rsidRDefault="004C3D15" w:rsidP="00B95342">
      <w:pPr>
        <w:spacing w:line="240" w:lineRule="auto"/>
        <w:contextualSpacing/>
      </w:pPr>
      <w:r>
        <w:tab/>
      </w:r>
      <w:r w:rsidR="00283CE3">
        <w:t xml:space="preserve">b. </w:t>
      </w:r>
      <w:r>
        <w:t xml:space="preserve">Video </w:t>
      </w:r>
      <w:r w:rsidR="007A1585">
        <w:t>helps with</w:t>
      </w:r>
      <w:r>
        <w:t xml:space="preserve"> rabies awareness visits</w:t>
      </w:r>
      <w:r w:rsidR="007A1585">
        <w:t xml:space="preserve"> to Elementary schools.</w:t>
      </w:r>
    </w:p>
    <w:p w:rsidR="00283CE3" w:rsidRDefault="007A1585" w:rsidP="00B95342">
      <w:pPr>
        <w:spacing w:line="240" w:lineRule="auto"/>
        <w:contextualSpacing/>
      </w:pPr>
      <w:r>
        <w:tab/>
      </w:r>
      <w:proofErr w:type="gramStart"/>
      <w:r w:rsidR="00283CE3">
        <w:t>c</w:t>
      </w:r>
      <w:proofErr w:type="gramEnd"/>
      <w:r w:rsidR="00283CE3">
        <w:t xml:space="preserve">. </w:t>
      </w:r>
      <w:r>
        <w:t>In the process of getting a new one</w:t>
      </w:r>
    </w:p>
    <w:sectPr w:rsidR="00283CE3" w:rsidSect="000D4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342"/>
    <w:rsid w:val="000D48B0"/>
    <w:rsid w:val="00283CE3"/>
    <w:rsid w:val="004C3D15"/>
    <w:rsid w:val="007A1585"/>
    <w:rsid w:val="007E7C6D"/>
    <w:rsid w:val="00891E89"/>
    <w:rsid w:val="00AB7E25"/>
    <w:rsid w:val="00B95342"/>
    <w:rsid w:val="00DD2A6A"/>
    <w:rsid w:val="00E8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F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irpa@gmail.com" TargetMode="External"/><Relationship Id="rId5" Type="http://schemas.openxmlformats.org/officeDocument/2006/relationships/hyperlink" Target="mailto:Sondra@vidavolunteertravel.org" TargetMode="External"/><Relationship Id="rId4" Type="http://schemas.openxmlformats.org/officeDocument/2006/relationships/hyperlink" Target="http://www.vidavolunteertrav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9</cp:revision>
  <dcterms:created xsi:type="dcterms:W3CDTF">2009-11-14T19:53:00Z</dcterms:created>
  <dcterms:modified xsi:type="dcterms:W3CDTF">2009-11-14T20:19:00Z</dcterms:modified>
</cp:coreProperties>
</file>